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360"/>
        <w:gridCol w:w="1"/>
        <w:gridCol w:w="1"/>
        <w:tblGridChange w:id="0">
          <w:tblGrid>
            <w:gridCol w:w="9360"/>
            <w:gridCol w:w="1"/>
            <w:gridCol w:w="1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gridSpan w:val="3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f0f1f3" w:space="0" w:sz="6" w:val="single"/>
            </w:tcBorders>
            <w:shd w:fill="f0f1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8"/>
                <w:szCs w:val="28"/>
                <w:rtl w:val="0"/>
              </w:rPr>
              <w:t xml:space="preserve">Case study template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4"/>
                <w:szCs w:val="24"/>
                <w:rtl w:val="0"/>
              </w:rPr>
              <w:t xml:space="preserve">[PROJECT NAME] – Case Study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rtl w:val="0"/>
              </w:rPr>
              <w:t xml:space="preserve">1. Project Snapshot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One crisp sentence that says what you designed, for whom, and why it mattered.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rtl w:val="0"/>
              </w:rPr>
              <w:t xml:space="preserve">2. Problem Statement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60–80 words summarising the user pain point and business impact. (Example metric to cite: baseline conversion, churn, NPS, etc.)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rtl w:val="0"/>
              </w:rPr>
              <w:t xml:space="preserve">3. Context and Constraints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• Timeframe: ___________________________________________________________ (e.g., 2-week sprint)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• Team &amp; stakeholders: _______________________________________________ (roles, not names)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• Tech/budget/regulatory limits: 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rtl w:val="0"/>
              </w:rPr>
              <w:t xml:space="preserve">4. Role &amp; Responsibilities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• 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• 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• 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rtl w:val="0"/>
              </w:rPr>
              <w:t xml:space="preserve">5. Research &amp; Key Insights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Method(s) used: _________________________________________________ (e.g., 7 user interviews, 2 usability tests)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Core insight 1: 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Core insight 2: 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rtl w:val="0"/>
              </w:rPr>
              <w:t xml:space="preserve">6. Ideation &amp; Trade-offs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Briefly describe alternative concepts explored and why you chose the final direction.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rtl w:val="0"/>
              </w:rPr>
              <w:t xml:space="preserve">7. Final Solution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[PASTE 2–4 KEY SCREENS OR FLOW IMAGES HERE]</w:t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Caption each image with a single line that ties back to an insight.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Roboto" w:cs="Roboto" w:eastAsia="Roboto" w:hAnsi="Roboto"/>
                <w:color w:val="140f4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rPr>
                <w:rFonts w:ascii="Roboto" w:cs="Roboto" w:eastAsia="Roboto" w:hAnsi="Roboto"/>
                <w:color w:val="140f4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rtl w:val="0"/>
              </w:rPr>
              <w:t xml:space="preserve">8. Outcome &amp; Impact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Primary KPI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(e.g. sign-ups)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Before: ___________________________ After: ____________________________ Δ: 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Secondary KPI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(e.g. task completion)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Before: ___________________________ After: ____________________________ Δ: 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Qualitative Signal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(e.g. SUS score)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Before: ___________________________ After: ____________________________ Δ: 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rtl w:val="0"/>
              </w:rPr>
              <w:t xml:space="preserve">9. Reflection and Next Steps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What you’d improve if you had more time: 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One lesson you’ll carry into the next project: 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